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1aa3b8"/>
      </w:pPr>
      <w:r>
        <w:rPr>
          <w:rFonts w:ascii="Assistant" w:hAnsi="Assistant" w:cs="Assistant"/>
          <w:b w:val="0"/>
          <w:color w:val="FFFFFF"/>
          <w:sz w:val="20"/>
          <w:rtl w:val="1"/>
          <w:szCs w:val="20"/>
        </w:rPr>
        <w:t>כפר עולמי · יחידה 2: גלובליזציה מעצימה שינויים · חוברת קטנה</w:t>
      </w:r>
    </w:p>
    <w:p>
      <w:pPr>
        <w:pStyle w:val="Title"/>
        <w:bidi w:val="1"/>
        <w:jc w:val="right"/>
        <w:shd w:val="clear" w:color="auto" w:fill="1aa3b8"/>
      </w:pPr>
      <w:r>
        <w:rPr>
          <w:rFonts w:ascii="Assistant" w:hAnsi="Assistant" w:cs="Assistant"/>
          <w:b/>
          <w:color w:val="FFFFFF"/>
          <w:sz w:val="52"/>
          <w:rtl w:val="1"/>
          <w:bCs/>
          <w:szCs w:val="52"/>
        </w:rPr>
        <w:t xml:space="preserve">  בעיות שחוצות גבולות</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world-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1AA3B8"/>
          <w:sz w:val="28"/>
          <w:rtl w:val="1"/>
          <w:bCs/>
          <w:szCs w:val="28"/>
        </w:rPr>
        <w:t>לזיהום אין דרכון: הוא עובר גבולות בלי לבקש רשות.</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1aa3b8"/>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בעיה חוצת גבולות</w:t>
            </w:r>
          </w:p>
        </w:tc>
        <w:tc>
          <w:tcPr>
            <w:tcW w:type="dxa" w:w="5102"/>
          </w:tcPr>
          <w:p>
            <w:pPr>
              <w:bidi w:val="1"/>
              <w:jc w:val="right"/>
            </w:pPr>
            <w:r/>
            <w:r>
              <w:rPr>
                <w:rFonts w:ascii="Assistant" w:hAnsi="Assistant" w:cs="Assistant"/>
                <w:b w:val="0"/>
                <w:sz w:val="21"/>
                <w:rtl w:val="1"/>
                <w:szCs w:val="21"/>
              </w:rPr>
              <w:t>בעיה סביבתית שעוברת ממדינה למדינה ברוח, במים או באוויר, ומדינה אחת לבדה אינה יכולה לפתור אותה.</w:t>
            </w:r>
          </w:p>
        </w:tc>
        <w:tc>
          <w:tcPr>
            <w:tcW w:type="dxa" w:w="2835"/>
          </w:tcPr>
          <w:p>
            <w:pPr>
              <w:bidi w:val="1"/>
              <w:jc w:val="right"/>
            </w:pPr>
            <w:r/>
            <w:r>
              <w:rPr>
                <w:rFonts w:ascii="Assistant" w:hAnsi="Assistant" w:cs="Assistant"/>
                <w:b w:val="0"/>
                <w:sz w:val="21"/>
                <w:rtl w:val="1"/>
                <w:szCs w:val="21"/>
              </w:rPr>
              <w:t>עשן ממפעל שמגיע למדינה השכנה</w:t>
            </w:r>
          </w:p>
        </w:tc>
      </w:tr>
      <w:tr>
        <w:tc>
          <w:tcPr>
            <w:tcW w:type="dxa" w:w="1984"/>
          </w:tcPr>
          <w:p>
            <w:pPr>
              <w:bidi w:val="1"/>
              <w:jc w:val="right"/>
            </w:pPr>
            <w:r/>
            <w:r>
              <w:rPr>
                <w:rFonts w:ascii="Assistant" w:hAnsi="Assistant" w:cs="Assistant"/>
                <w:b w:val="0"/>
                <w:sz w:val="21"/>
                <w:rtl w:val="1"/>
                <w:szCs w:val="21"/>
              </w:rPr>
              <w:t>זרם ימי</w:t>
            </w:r>
          </w:p>
        </w:tc>
        <w:tc>
          <w:tcPr>
            <w:tcW w:type="dxa" w:w="5102"/>
          </w:tcPr>
          <w:p>
            <w:pPr>
              <w:bidi w:val="1"/>
              <w:jc w:val="right"/>
            </w:pPr>
            <w:r/>
            <w:r>
              <w:rPr>
                <w:rFonts w:ascii="Assistant" w:hAnsi="Assistant" w:cs="Assistant"/>
                <w:b w:val="0"/>
                <w:sz w:val="21"/>
                <w:rtl w:val="1"/>
                <w:szCs w:val="21"/>
              </w:rPr>
              <w:t>תנועה קבועה של מי ים לכיוון מסוים, שמובילה חום, בעלי חיים וגם פסולת למרחקים.</w:t>
            </w:r>
          </w:p>
        </w:tc>
        <w:tc>
          <w:tcPr>
            <w:tcW w:type="dxa" w:w="2835"/>
          </w:tcPr>
          <w:p>
            <w:pPr>
              <w:bidi w:val="1"/>
              <w:jc w:val="right"/>
            </w:pPr>
            <w:r/>
            <w:r>
              <w:rPr>
                <w:rFonts w:ascii="Assistant" w:hAnsi="Assistant" w:cs="Assistant"/>
                <w:b w:val="0"/>
                <w:sz w:val="21"/>
                <w:rtl w:val="1"/>
                <w:szCs w:val="21"/>
              </w:rPr>
              <w:t>זרם שמביא בקבוקים לחוף רחוק</w:t>
            </w:r>
          </w:p>
        </w:tc>
      </w:tr>
      <w:tr>
        <w:tc>
          <w:tcPr>
            <w:tcW w:type="dxa" w:w="1984"/>
          </w:tcPr>
          <w:p>
            <w:pPr>
              <w:bidi w:val="1"/>
              <w:jc w:val="right"/>
            </w:pPr>
            <w:r/>
            <w:r>
              <w:rPr>
                <w:rFonts w:ascii="Assistant" w:hAnsi="Assistant" w:cs="Assistant"/>
                <w:b w:val="0"/>
                <w:sz w:val="21"/>
                <w:rtl w:val="1"/>
                <w:szCs w:val="21"/>
              </w:rPr>
              <w:t>מיקרופלסטיק</w:t>
            </w:r>
          </w:p>
        </w:tc>
        <w:tc>
          <w:tcPr>
            <w:tcW w:type="dxa" w:w="5102"/>
          </w:tcPr>
          <w:p>
            <w:pPr>
              <w:bidi w:val="1"/>
              <w:jc w:val="right"/>
            </w:pPr>
            <w:r/>
            <w:r>
              <w:rPr>
                <w:rFonts w:ascii="Assistant" w:hAnsi="Assistant" w:cs="Assistant"/>
                <w:b w:val="0"/>
                <w:sz w:val="21"/>
                <w:rtl w:val="1"/>
                <w:szCs w:val="21"/>
              </w:rPr>
              <w:t>חלקיקי פלסטיק קטנים מ-5 מילימטרים, שמתפזרים בים ופוגעים בבעלי חיים.</w:t>
            </w:r>
          </w:p>
        </w:tc>
        <w:tc>
          <w:tcPr>
            <w:tcW w:type="dxa" w:w="2835"/>
          </w:tcPr>
          <w:p>
            <w:pPr>
              <w:bidi w:val="1"/>
              <w:jc w:val="right"/>
            </w:pPr>
            <w:r/>
            <w:r>
              <w:rPr>
                <w:rFonts w:ascii="Assistant" w:hAnsi="Assistant" w:cs="Assistant"/>
                <w:b w:val="0"/>
                <w:sz w:val="21"/>
                <w:rtl w:val="1"/>
                <w:szCs w:val="21"/>
              </w:rPr>
              <w:t>פתיתים זעירים כמו פלפל במים</w:t>
            </w:r>
          </w:p>
        </w:tc>
      </w:tr>
      <w:tr>
        <w:tc>
          <w:tcPr>
            <w:tcW w:type="dxa" w:w="1984"/>
          </w:tcPr>
          <w:p>
            <w:pPr>
              <w:bidi w:val="1"/>
              <w:jc w:val="right"/>
            </w:pPr>
            <w:r/>
            <w:r>
              <w:rPr>
                <w:rFonts w:ascii="Assistant" w:hAnsi="Assistant" w:cs="Assistant"/>
                <w:b w:val="0"/>
                <w:sz w:val="21"/>
                <w:rtl w:val="1"/>
                <w:szCs w:val="21"/>
              </w:rPr>
              <w:t>מים עיליים</w:t>
            </w:r>
          </w:p>
        </w:tc>
        <w:tc>
          <w:tcPr>
            <w:tcW w:type="dxa" w:w="5102"/>
          </w:tcPr>
          <w:p>
            <w:pPr>
              <w:bidi w:val="1"/>
              <w:jc w:val="right"/>
            </w:pPr>
            <w:r/>
            <w:r>
              <w:rPr>
                <w:rFonts w:ascii="Assistant" w:hAnsi="Assistant" w:cs="Assistant"/>
                <w:b w:val="0"/>
                <w:sz w:val="21"/>
                <w:rtl w:val="1"/>
                <w:szCs w:val="21"/>
              </w:rPr>
              <w:t>מים מתוקים שזורמים או עומדים על פני הקרקע, כמו נהרות ואגמים.</w:t>
            </w:r>
          </w:p>
        </w:tc>
        <w:tc>
          <w:tcPr>
            <w:tcW w:type="dxa" w:w="2835"/>
          </w:tcPr>
          <w:p>
            <w:pPr>
              <w:bidi w:val="1"/>
              <w:jc w:val="right"/>
            </w:pPr>
            <w:r/>
            <w:r>
              <w:rPr>
                <w:rFonts w:ascii="Assistant" w:hAnsi="Assistant" w:cs="Assistant"/>
                <w:b w:val="0"/>
                <w:sz w:val="21"/>
                <w:rtl w:val="1"/>
                <w:szCs w:val="21"/>
              </w:rPr>
              <w:t>נהר שעובר בכמה מדינות</w:t>
            </w:r>
          </w:p>
        </w:tc>
      </w:tr>
      <w:tr>
        <w:tc>
          <w:tcPr>
            <w:tcW w:type="dxa" w:w="1984"/>
          </w:tcPr>
          <w:p>
            <w:pPr>
              <w:bidi w:val="1"/>
              <w:jc w:val="right"/>
            </w:pPr>
            <w:r/>
            <w:r>
              <w:rPr>
                <w:rFonts w:ascii="Assistant" w:hAnsi="Assistant" w:cs="Assistant"/>
                <w:b w:val="0"/>
                <w:sz w:val="21"/>
                <w:rtl w:val="1"/>
                <w:szCs w:val="21"/>
              </w:rPr>
              <w:t>מים תחתיים</w:t>
            </w:r>
          </w:p>
        </w:tc>
        <w:tc>
          <w:tcPr>
            <w:tcW w:type="dxa" w:w="5102"/>
          </w:tcPr>
          <w:p>
            <w:pPr>
              <w:bidi w:val="1"/>
              <w:jc w:val="right"/>
            </w:pPr>
            <w:r/>
            <w:r>
              <w:rPr>
                <w:rFonts w:ascii="Assistant" w:hAnsi="Assistant" w:cs="Assistant"/>
                <w:b w:val="0"/>
                <w:sz w:val="21"/>
                <w:rtl w:val="1"/>
                <w:szCs w:val="21"/>
              </w:rPr>
              <w:t>מים מתוקים שנמצאים בשכבות סלע וקרקע מתחת לפני השטח, ולעיתים משותפים לכמה מדינות.</w:t>
            </w:r>
          </w:p>
        </w:tc>
        <w:tc>
          <w:tcPr>
            <w:tcW w:type="dxa" w:w="2835"/>
          </w:tcPr>
          <w:p>
            <w:pPr>
              <w:bidi w:val="1"/>
              <w:jc w:val="right"/>
            </w:pPr>
            <w:r/>
            <w:r>
              <w:rPr>
                <w:rFonts w:ascii="Assistant" w:hAnsi="Assistant" w:cs="Assistant"/>
                <w:b w:val="0"/>
                <w:sz w:val="21"/>
                <w:rtl w:val="1"/>
                <w:szCs w:val="21"/>
              </w:rPr>
              <w:t>באר שאובה מים מעומק האדמה</w:t>
            </w:r>
          </w:p>
        </w:tc>
      </w:tr>
      <w:tr>
        <w:tc>
          <w:tcPr>
            <w:tcW w:type="dxa" w:w="1984"/>
          </w:tcPr>
          <w:p>
            <w:pPr>
              <w:bidi w:val="1"/>
              <w:jc w:val="right"/>
            </w:pPr>
            <w:r/>
            <w:r>
              <w:rPr>
                <w:rFonts w:ascii="Assistant" w:hAnsi="Assistant" w:cs="Assistant"/>
                <w:b w:val="0"/>
                <w:sz w:val="21"/>
                <w:rtl w:val="1"/>
                <w:szCs w:val="21"/>
              </w:rPr>
              <w:t>קרינה רדיואקטיבית</w:t>
            </w:r>
          </w:p>
        </w:tc>
        <w:tc>
          <w:tcPr>
            <w:tcW w:type="dxa" w:w="5102"/>
          </w:tcPr>
          <w:p>
            <w:pPr>
              <w:bidi w:val="1"/>
              <w:jc w:val="right"/>
            </w:pPr>
            <w:r/>
            <w:r>
              <w:rPr>
                <w:rFonts w:ascii="Assistant" w:hAnsi="Assistant" w:cs="Assistant"/>
                <w:b w:val="0"/>
                <w:sz w:val="21"/>
                <w:rtl w:val="1"/>
                <w:szCs w:val="21"/>
              </w:rPr>
              <w:t>קרינה מסוכנת שנפלטת מחומרים רדיואקטיביים, למשל כשמתרחשת תקלה בכור גרעיני.</w:t>
            </w:r>
          </w:p>
        </w:tc>
        <w:tc>
          <w:tcPr>
            <w:tcW w:type="dxa" w:w="2835"/>
          </w:tcPr>
          <w:p>
            <w:pPr>
              <w:bidi w:val="1"/>
              <w:jc w:val="right"/>
            </w:pPr>
            <w:r/>
            <w:r>
              <w:rPr>
                <w:rFonts w:ascii="Assistant" w:hAnsi="Assistant" w:cs="Assistant"/>
                <w:b w:val="0"/>
                <w:sz w:val="21"/>
                <w:rtl w:val="1"/>
                <w:szCs w:val="21"/>
              </w:rPr>
              <w:t>דליפה מתחנת כוח אחרי צונאמי</w:t>
            </w:r>
          </w:p>
        </w:tc>
      </w:tr>
      <w:tr>
        <w:tc>
          <w:tcPr>
            <w:tcW w:type="dxa" w:w="1984"/>
          </w:tcPr>
          <w:p>
            <w:pPr>
              <w:bidi w:val="1"/>
              <w:jc w:val="right"/>
            </w:pPr>
            <w:r/>
            <w:r>
              <w:rPr>
                <w:rFonts w:ascii="Assistant" w:hAnsi="Assistant" w:cs="Assistant"/>
                <w:b w:val="0"/>
                <w:sz w:val="21"/>
                <w:rtl w:val="1"/>
                <w:szCs w:val="21"/>
              </w:rPr>
              <w:t>זיהום אוויר</w:t>
            </w:r>
          </w:p>
        </w:tc>
        <w:tc>
          <w:tcPr>
            <w:tcW w:type="dxa" w:w="5102"/>
          </w:tcPr>
          <w:p>
            <w:pPr>
              <w:bidi w:val="1"/>
              <w:jc w:val="right"/>
            </w:pPr>
            <w:r/>
            <w:r>
              <w:rPr>
                <w:rFonts w:ascii="Assistant" w:hAnsi="Assistant" w:cs="Assistant"/>
                <w:b w:val="0"/>
                <w:sz w:val="21"/>
                <w:rtl w:val="1"/>
                <w:szCs w:val="21"/>
              </w:rPr>
              <w:t>פליטה של גזים וחלקיקים מזיקים לאוויר משריפת דלקים במפעלים, בתחבורה ובתחנות כוח.</w:t>
            </w:r>
          </w:p>
        </w:tc>
        <w:tc>
          <w:tcPr>
            <w:tcW w:type="dxa" w:w="2835"/>
          </w:tcPr>
          <w:p>
            <w:pPr>
              <w:bidi w:val="1"/>
              <w:jc w:val="right"/>
            </w:pPr>
            <w:r/>
            <w:r>
              <w:rPr>
                <w:rFonts w:ascii="Assistant" w:hAnsi="Assistant" w:cs="Assistant"/>
                <w:b w:val="0"/>
                <w:sz w:val="21"/>
                <w:rtl w:val="1"/>
                <w:szCs w:val="21"/>
              </w:rPr>
              <w:t>ערפל אפור מעל עיר גדולה</w:t>
            </w:r>
          </w:p>
        </w:tc>
      </w:tr>
      <w:tr>
        <w:tc>
          <w:tcPr>
            <w:tcW w:type="dxa" w:w="1984"/>
          </w:tcPr>
          <w:p>
            <w:pPr>
              <w:bidi w:val="1"/>
              <w:jc w:val="right"/>
            </w:pPr>
            <w:r/>
            <w:r>
              <w:rPr>
                <w:rFonts w:ascii="Assistant" w:hAnsi="Assistant" w:cs="Assistant"/>
                <w:b w:val="0"/>
                <w:sz w:val="21"/>
                <w:rtl w:val="1"/>
                <w:szCs w:val="21"/>
              </w:rPr>
              <w:t>פחמן דו-חמצני</w:t>
            </w:r>
          </w:p>
        </w:tc>
        <w:tc>
          <w:tcPr>
            <w:tcW w:type="dxa" w:w="5102"/>
          </w:tcPr>
          <w:p>
            <w:pPr>
              <w:bidi w:val="1"/>
              <w:jc w:val="right"/>
            </w:pPr>
            <w:r/>
            <w:r>
              <w:rPr>
                <w:rFonts w:ascii="Assistant" w:hAnsi="Assistant" w:cs="Assistant"/>
                <w:b w:val="0"/>
                <w:sz w:val="21"/>
                <w:rtl w:val="1"/>
                <w:szCs w:val="21"/>
              </w:rPr>
              <w:t>גז חממה שנפלט משריפת פחם, נפט וגז, מתפזר באטמוספרה כולה וגורם להתחממות.</w:t>
            </w:r>
          </w:p>
        </w:tc>
        <w:tc>
          <w:tcPr>
            <w:tcW w:type="dxa" w:w="2835"/>
          </w:tcPr>
          <w:p>
            <w:pPr>
              <w:bidi w:val="1"/>
              <w:jc w:val="right"/>
            </w:pPr>
            <w:r/>
            <w:r>
              <w:rPr>
                <w:rFonts w:ascii="Assistant" w:hAnsi="Assistant" w:cs="Assistant"/>
                <w:b w:val="0"/>
                <w:sz w:val="21"/>
                <w:rtl w:val="1"/>
                <w:szCs w:val="21"/>
              </w:rPr>
              <w:t>גז שיוצא ממנוע של מכונית</w:t>
            </w:r>
          </w:p>
        </w:tc>
      </w:tr>
    </w:tbl>
    <w:p/>
    <w:p>
      <w:pPr>
        <w:pStyle w:val="Heading1"/>
        <w:bidi w:val="1"/>
        <w:spacing w:before="200"/>
        <w:jc w:val="right"/>
        <w:shd w:val="clear" w:color="auto" w:fill="1aa3b8"/>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1AA3B8"/>
          <w:sz w:val="26"/>
          <w:rtl w:val="1"/>
          <w:bCs/>
          <w:szCs w:val="26"/>
        </w:rPr>
        <w:t>לזיהום אין דרכון</w:t>
      </w:r>
    </w:p>
    <w:p>
      <w:pPr>
        <w:bidi w:val="1"/>
        <w:spacing w:after="120"/>
        <w:jc w:val="right"/>
      </w:pPr>
      <w:r>
        <w:rPr>
          <w:rFonts w:ascii="Assistant" w:hAnsi="Assistant" w:cs="Assistant"/>
          <w:b w:val="0"/>
          <w:sz w:val="23"/>
          <w:rtl w:val="1"/>
          <w:szCs w:val="23"/>
        </w:rPr>
        <w:t>גבולות בין מדינות מסומנים על המפה, אבל הרוח, זרמי הים והנהרות אינם עוצרים בהם. עשן ממפעל במדינה אחת מגיע ברוח למדינה שכנה, ובקבוק שנזרק לנהר נסחף לים ומשם לחוף של יבשת אחרת. אלה בעיות חוצות גבולות, ומדינה אחת לבדה אינה יכולה לפתור אותן.</w:t>
      </w:r>
    </w:p>
    <w:p>
      <w:pPr>
        <w:bidi w:val="1"/>
        <w:spacing w:after="120"/>
        <w:jc w:val="right"/>
      </w:pPr>
      <w:r>
        <w:rPr>
          <w:rFonts w:ascii="Assistant" w:hAnsi="Assistant" w:cs="Assistant"/>
          <w:b w:val="0"/>
          <w:sz w:val="23"/>
          <w:rtl w:val="1"/>
          <w:szCs w:val="23"/>
        </w:rPr>
        <w:t>האוקיינוסים מקבלים פסולת מכל העולם. זרמים מסתובבים באמצע האוקיינוס השקט מרכזים פסולת באזור עצום בין הוואי לקליפורניה. זה אינו ״אי״ של אשפה: רוב הפריטים הם מיקרופלסטיק – חלקיקים קטנים מ-5 מילימטרים שמפוזרים כמו פתיתי פלפל. גם מים מתוקים משותפים: מים עיליים, כמו נהרות ואגמים, ומים תחתיים בשכבות שמתחת לקרקע. זיהום במקום אחד מגיע לכולם.</w:t>
      </w:r>
    </w:p>
    <w:p>
      <w:pPr>
        <w:bidi w:val="1"/>
        <w:spacing w:after="120"/>
        <w:jc w:val="right"/>
      </w:pPr>
      <w:r>
        <w:rPr>
          <w:rFonts w:ascii="Assistant" w:hAnsi="Assistant" w:cs="Assistant"/>
          <w:b w:val="0"/>
          <w:sz w:val="23"/>
          <w:rtl w:val="1"/>
          <w:szCs w:val="23"/>
        </w:rPr>
        <w:t>גם למדבור יש צד חוצה גבולות. יש לו גורמים מקומיים – רעיית יתר, כריתת עצים ועיבוד יתר – וגם גורם גלובלי: שינויי אקלים שמביאים בצורות ארוכות. כך קורה בסאהל שמדרום לסהרה. כשהקרקע נעשית צחיחה, תושבים נאלצים לעזוב, והבעיה מגיעה גם למדינות השכנות.</w:t>
      </w:r>
    </w:p>
    <w:p>
      <w:pPr>
        <w:bidi w:val="1"/>
        <w:spacing w:after="120"/>
        <w:jc w:val="right"/>
      </w:pPr>
      <w:r>
        <w:rPr>
          <w:rFonts w:ascii="Assistant" w:hAnsi="Assistant" w:cs="Assistant"/>
          <w:b w:val="0"/>
          <w:sz w:val="23"/>
          <w:rtl w:val="1"/>
          <w:szCs w:val="23"/>
        </w:rPr>
        <w:t>שתי בעיות מוכרות במיוחד הן קרינה וזיהום אוויר. קרינה רדיואקטיבית שדולפת מכור גרעיני אינה נעצרת בגבול, כפי שהתברר ביפן ב-2011. וזיהום אוויר משריפת דלקים פולט פחמן דו-חמצני, שמתפזר באטמוספרה כולה. מדידות מאז שנות החמישים מראות שכמותו באוויר עולה בהתמדה – ולכן ההתחממות היא בעיה של כולנו.</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בעיה חוצת גבולות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מים מתוקים שנמצאים בשכבות סלע וקרקע מתחת לפני השטח, ולעיתים משותפים לכמה מדינות.</w:t>
            </w:r>
          </w:p>
        </w:tc>
      </w:tr>
      <w:tr>
        <w:tc>
          <w:tcPr>
            <w:tcW w:type="dxa" w:w="2268"/>
          </w:tcPr>
          <w:p>
            <w:pPr>
              <w:bidi w:val="1"/>
              <w:jc w:val="right"/>
            </w:pPr>
            <w:r/>
            <w:r>
              <w:rPr>
                <w:rFonts w:ascii="Assistant" w:hAnsi="Assistant" w:cs="Assistant"/>
                <w:b w:val="0"/>
                <w:sz w:val="21"/>
                <w:rtl w:val="1"/>
                <w:szCs w:val="21"/>
              </w:rPr>
              <w:t>2. זרם ימי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קרינה מסוכנת שנפלטת מחומרים רדיואקטיביים, למשל כשמתרחשת תקלה בכור גרעיני.</w:t>
            </w:r>
          </w:p>
        </w:tc>
      </w:tr>
      <w:tr>
        <w:tc>
          <w:tcPr>
            <w:tcW w:type="dxa" w:w="2268"/>
          </w:tcPr>
          <w:p>
            <w:pPr>
              <w:bidi w:val="1"/>
              <w:jc w:val="right"/>
            </w:pPr>
            <w:r/>
            <w:r>
              <w:rPr>
                <w:rFonts w:ascii="Assistant" w:hAnsi="Assistant" w:cs="Assistant"/>
                <w:b w:val="0"/>
                <w:sz w:val="21"/>
                <w:rtl w:val="1"/>
                <w:szCs w:val="21"/>
              </w:rPr>
              <w:t>3. מיקרופלסטיק</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בעיה סביבתית שעוברת ממדינה למדינה ברוח, במים או באוויר, ומדינה אחת לבדה אינה יכולה לפתור אותה.</w:t>
            </w:r>
          </w:p>
        </w:tc>
      </w:tr>
      <w:tr>
        <w:tc>
          <w:tcPr>
            <w:tcW w:type="dxa" w:w="2268"/>
          </w:tcPr>
          <w:p>
            <w:pPr>
              <w:bidi w:val="1"/>
              <w:jc w:val="right"/>
            </w:pPr>
            <w:r/>
            <w:r>
              <w:rPr>
                <w:rFonts w:ascii="Assistant" w:hAnsi="Assistant" w:cs="Assistant"/>
                <w:b w:val="0"/>
                <w:sz w:val="21"/>
                <w:rtl w:val="1"/>
                <w:szCs w:val="21"/>
              </w:rPr>
              <w:t>4. מים עיליים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תנועה קבועה של מי ים לכיוון מסוים, שמובילה חום, בעלי חיים וגם פסולת למרחקים.</w:t>
            </w:r>
          </w:p>
        </w:tc>
      </w:tr>
      <w:tr>
        <w:tc>
          <w:tcPr>
            <w:tcW w:type="dxa" w:w="2268"/>
          </w:tcPr>
          <w:p>
            <w:pPr>
              <w:bidi w:val="1"/>
              <w:jc w:val="right"/>
            </w:pPr>
            <w:r/>
            <w:r>
              <w:rPr>
                <w:rFonts w:ascii="Assistant" w:hAnsi="Assistant" w:cs="Assistant"/>
                <w:b w:val="0"/>
                <w:sz w:val="21"/>
                <w:rtl w:val="1"/>
                <w:szCs w:val="21"/>
              </w:rPr>
              <w:t>5. מים תחתיים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חלקיקי פלסטיק קטנים מ-5 מילימטרים, שמתפזרים בים ופוגעים בבעלי חיים.</w:t>
            </w:r>
          </w:p>
        </w:tc>
      </w:tr>
      <w:tr>
        <w:tc>
          <w:tcPr>
            <w:tcW w:type="dxa" w:w="2268"/>
          </w:tcPr>
          <w:p>
            <w:pPr>
              <w:bidi w:val="1"/>
              <w:jc w:val="right"/>
            </w:pPr>
            <w:r/>
            <w:r>
              <w:rPr>
                <w:rFonts w:ascii="Assistant" w:hAnsi="Assistant" w:cs="Assistant"/>
                <w:b w:val="0"/>
                <w:sz w:val="21"/>
                <w:rtl w:val="1"/>
                <w:szCs w:val="21"/>
              </w:rPr>
              <w:t>6. קרינה רדיואקטיבית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מים מתוקים שזורמים או עומדים על פני הקרקע, כמו נהרות ואגמים.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קרינה רדיואקטיבית   ·   מים תחתיים   ·   פחמן דו-חמצני   ·   זיהום אוויר</w:t>
      </w:r>
    </w:p>
    <w:p>
      <w:pPr>
        <w:bidi w:val="1"/>
        <w:spacing w:after="80"/>
        <w:jc w:val="right"/>
      </w:pPr>
      <w:r>
        <w:rPr>
          <w:rFonts w:ascii="Assistant" w:hAnsi="Assistant" w:cs="Assistant"/>
          <w:b w:val="0"/>
          <w:sz w:val="23"/>
          <w:rtl w:val="1"/>
          <w:szCs w:val="23"/>
        </w:rPr>
        <w:t>1. גז שיוצא ממנוע של מכונית – זו דוגמה ל־______________</w:t>
      </w:r>
    </w:p>
    <w:p>
      <w:pPr>
        <w:bidi w:val="1"/>
        <w:spacing w:after="80"/>
        <w:jc w:val="right"/>
      </w:pPr>
      <w:r>
        <w:rPr>
          <w:rFonts w:ascii="Assistant" w:hAnsi="Assistant" w:cs="Assistant"/>
          <w:b w:val="0"/>
          <w:sz w:val="23"/>
          <w:rtl w:val="1"/>
          <w:szCs w:val="23"/>
        </w:rPr>
        <w:t>2. ערפל אפור מעל עיר גדולה – זו דוגמה ל־______________</w:t>
      </w:r>
    </w:p>
    <w:p>
      <w:pPr>
        <w:bidi w:val="1"/>
        <w:spacing w:after="80"/>
        <w:jc w:val="right"/>
      </w:pPr>
      <w:r>
        <w:rPr>
          <w:rFonts w:ascii="Assistant" w:hAnsi="Assistant" w:cs="Assistant"/>
          <w:b w:val="0"/>
          <w:sz w:val="23"/>
          <w:rtl w:val="1"/>
          <w:szCs w:val="23"/>
        </w:rPr>
        <w:t>3. דליפה מתחנת כוח אחרי צונאמי – זו דוגמה ל־______________</w:t>
      </w:r>
    </w:p>
    <w:p>
      <w:pPr>
        <w:bidi w:val="1"/>
        <w:spacing w:after="80"/>
        <w:jc w:val="right"/>
      </w:pPr>
      <w:r>
        <w:rPr>
          <w:rFonts w:ascii="Assistant" w:hAnsi="Assistant" w:cs="Assistant"/>
          <w:b w:val="0"/>
          <w:sz w:val="23"/>
          <w:rtl w:val="1"/>
          <w:szCs w:val="23"/>
        </w:rPr>
        <w:t>4. באר שאובה מים מעומק האדמה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מדינה אחת לבדה אינה יכולה לפתור בעיה חוצת גבולות?</w:t>
      </w:r>
    </w:p>
    <w:p>
      <w:pPr>
        <w:bidi w:val="1"/>
        <w:spacing w:after="20"/>
        <w:jc w:val="right"/>
      </w:pPr>
      <w:r>
        <w:rPr>
          <w:rFonts w:ascii="Assistant" w:hAnsi="Assistant" w:cs="Assistant"/>
          <w:b w:val="0"/>
          <w:sz w:val="23"/>
          <w:rtl w:val="1"/>
          <w:szCs w:val="23"/>
        </w:rPr>
        <w:t xml:space="preserve">     ◯ א. כי אין לה כסף</w:t>
      </w:r>
    </w:p>
    <w:p>
      <w:pPr>
        <w:bidi w:val="1"/>
        <w:spacing w:after="20"/>
        <w:jc w:val="right"/>
      </w:pPr>
      <w:r>
        <w:rPr>
          <w:rFonts w:ascii="Assistant" w:hAnsi="Assistant" w:cs="Assistant"/>
          <w:b w:val="0"/>
          <w:sz w:val="23"/>
          <w:rtl w:val="1"/>
          <w:szCs w:val="23"/>
        </w:rPr>
        <w:t xml:space="preserve">     ◯ ב. כי הזיהום מגיע גם ממדינות אחרות ועובר ברוח ובמים</w:t>
      </w:r>
    </w:p>
    <w:p>
      <w:pPr>
        <w:bidi w:val="1"/>
        <w:spacing w:after="20"/>
        <w:jc w:val="right"/>
      </w:pPr>
      <w:r>
        <w:rPr>
          <w:rFonts w:ascii="Assistant" w:hAnsi="Assistant" w:cs="Assistant"/>
          <w:b w:val="0"/>
          <w:sz w:val="23"/>
          <w:rtl w:val="1"/>
          <w:szCs w:val="23"/>
        </w:rPr>
        <w:t xml:space="preserve">     ◯ ג. כי אסור לה</w:t>
      </w:r>
    </w:p>
    <w:p>
      <w:pPr>
        <w:bidi w:val="1"/>
        <w:spacing w:after="20"/>
        <w:jc w:val="right"/>
      </w:pPr>
      <w:r>
        <w:rPr>
          <w:rFonts w:ascii="Assistant" w:hAnsi="Assistant" w:cs="Assistant"/>
          <w:b w:val="0"/>
          <w:sz w:val="23"/>
          <w:rtl w:val="1"/>
          <w:szCs w:val="23"/>
        </w:rPr>
        <w:t xml:space="preserve">     ◯ ד. כי הבעיה קטנה מדי</w:t>
      </w:r>
    </w:p>
    <w:p>
      <w:pPr>
        <w:bidi w:val="1"/>
        <w:spacing w:after="20"/>
        <w:jc w:val="right"/>
      </w:pPr>
      <w:r>
        <w:rPr>
          <w:rFonts w:ascii="Assistant" w:hAnsi="Assistant" w:cs="Assistant"/>
          <w:b/>
          <w:sz w:val="23"/>
          <w:rtl w:val="1"/>
          <w:bCs/>
          <w:szCs w:val="23"/>
        </w:rPr>
        <w:t>2. מהו מיקרופלסטיק?</w:t>
      </w:r>
    </w:p>
    <w:p>
      <w:pPr>
        <w:bidi w:val="1"/>
        <w:spacing w:after="20"/>
        <w:jc w:val="right"/>
      </w:pPr>
      <w:r>
        <w:rPr>
          <w:rFonts w:ascii="Assistant" w:hAnsi="Assistant" w:cs="Assistant"/>
          <w:b w:val="0"/>
          <w:sz w:val="23"/>
          <w:rtl w:val="1"/>
          <w:szCs w:val="23"/>
        </w:rPr>
        <w:t xml:space="preserve">     ◯ א. חלקיקי פלסטיק קטנים מ-5 מילימטרים</w:t>
      </w:r>
    </w:p>
    <w:p>
      <w:pPr>
        <w:bidi w:val="1"/>
        <w:spacing w:after="20"/>
        <w:jc w:val="right"/>
      </w:pPr>
      <w:r>
        <w:rPr>
          <w:rFonts w:ascii="Assistant" w:hAnsi="Assistant" w:cs="Assistant"/>
          <w:b w:val="0"/>
          <w:sz w:val="23"/>
          <w:rtl w:val="1"/>
          <w:szCs w:val="23"/>
        </w:rPr>
        <w:t xml:space="preserve">     ◯ ב. בקבוק גדול</w:t>
      </w:r>
    </w:p>
    <w:p>
      <w:pPr>
        <w:bidi w:val="1"/>
        <w:spacing w:after="20"/>
        <w:jc w:val="right"/>
      </w:pPr>
      <w:r>
        <w:rPr>
          <w:rFonts w:ascii="Assistant" w:hAnsi="Assistant" w:cs="Assistant"/>
          <w:b w:val="0"/>
          <w:sz w:val="23"/>
          <w:rtl w:val="1"/>
          <w:szCs w:val="23"/>
        </w:rPr>
        <w:t xml:space="preserve">     ◯ ג. סוג של דג</w:t>
      </w:r>
    </w:p>
    <w:p>
      <w:pPr>
        <w:bidi w:val="1"/>
        <w:spacing w:after="20"/>
        <w:jc w:val="right"/>
      </w:pPr>
      <w:r>
        <w:rPr>
          <w:rFonts w:ascii="Assistant" w:hAnsi="Assistant" w:cs="Assistant"/>
          <w:b w:val="0"/>
          <w:sz w:val="23"/>
          <w:rtl w:val="1"/>
          <w:szCs w:val="23"/>
        </w:rPr>
        <w:t xml:space="preserve">     ◯ ד. אי של אשפה</w:t>
      </w:r>
    </w:p>
    <w:p>
      <w:pPr>
        <w:bidi w:val="1"/>
        <w:spacing w:after="20"/>
        <w:jc w:val="right"/>
      </w:pPr>
      <w:r>
        <w:rPr>
          <w:rFonts w:ascii="Assistant" w:hAnsi="Assistant" w:cs="Assistant"/>
          <w:b/>
          <w:sz w:val="23"/>
          <w:rtl w:val="1"/>
          <w:bCs/>
          <w:szCs w:val="23"/>
        </w:rPr>
        <w:t>3. מה ההבדל בין מים עיליים למים תחתיים?</w:t>
      </w:r>
    </w:p>
    <w:p>
      <w:pPr>
        <w:bidi w:val="1"/>
        <w:spacing w:after="20"/>
        <w:jc w:val="right"/>
      </w:pPr>
      <w:r>
        <w:rPr>
          <w:rFonts w:ascii="Assistant" w:hAnsi="Assistant" w:cs="Assistant"/>
          <w:b w:val="0"/>
          <w:sz w:val="23"/>
          <w:rtl w:val="1"/>
          <w:szCs w:val="23"/>
        </w:rPr>
        <w:t xml:space="preserve">     ◯ א. אין הבדל</w:t>
      </w:r>
    </w:p>
    <w:p>
      <w:pPr>
        <w:bidi w:val="1"/>
        <w:spacing w:after="20"/>
        <w:jc w:val="right"/>
      </w:pPr>
      <w:r>
        <w:rPr>
          <w:rFonts w:ascii="Assistant" w:hAnsi="Assistant" w:cs="Assistant"/>
          <w:b w:val="0"/>
          <w:sz w:val="23"/>
          <w:rtl w:val="1"/>
          <w:szCs w:val="23"/>
        </w:rPr>
        <w:t xml:space="preserve">     ◯ ב. מים עיליים מלוחים ותחתיים מתוקים</w:t>
      </w:r>
    </w:p>
    <w:p>
      <w:pPr>
        <w:bidi w:val="1"/>
        <w:spacing w:after="20"/>
        <w:jc w:val="right"/>
      </w:pPr>
      <w:r>
        <w:rPr>
          <w:rFonts w:ascii="Assistant" w:hAnsi="Assistant" w:cs="Assistant"/>
          <w:b w:val="0"/>
          <w:sz w:val="23"/>
          <w:rtl w:val="1"/>
          <w:szCs w:val="23"/>
        </w:rPr>
        <w:t xml:space="preserve">     ◯ ג. עיליים על פני הקרקע, ותחתיים בשכבות מתחת לקרקע</w:t>
      </w:r>
    </w:p>
    <w:p>
      <w:pPr>
        <w:bidi w:val="1"/>
        <w:spacing w:after="20"/>
        <w:jc w:val="right"/>
      </w:pPr>
      <w:r>
        <w:rPr>
          <w:rFonts w:ascii="Assistant" w:hAnsi="Assistant" w:cs="Assistant"/>
          <w:b w:val="0"/>
          <w:sz w:val="23"/>
          <w:rtl w:val="1"/>
          <w:szCs w:val="23"/>
        </w:rPr>
        <w:t xml:space="preserve">     ◯ ד. עיליים נמצאים רק בים</w:t>
      </w:r>
    </w:p>
    <w:p>
      <w:pPr>
        <w:bidi w:val="1"/>
        <w:spacing w:after="20"/>
        <w:jc w:val="right"/>
      </w:pPr>
      <w:r>
        <w:rPr>
          <w:rFonts w:ascii="Assistant" w:hAnsi="Assistant" w:cs="Assistant"/>
          <w:b/>
          <w:sz w:val="23"/>
          <w:rtl w:val="1"/>
          <w:bCs/>
          <w:szCs w:val="23"/>
        </w:rPr>
        <w:t>4. איזה גורם במדבור בסאהל הוא גלובלי?</w:t>
      </w:r>
    </w:p>
    <w:p>
      <w:pPr>
        <w:bidi w:val="1"/>
        <w:spacing w:after="20"/>
        <w:jc w:val="right"/>
      </w:pPr>
      <w:r>
        <w:rPr>
          <w:rFonts w:ascii="Assistant" w:hAnsi="Assistant" w:cs="Assistant"/>
          <w:b w:val="0"/>
          <w:sz w:val="23"/>
          <w:rtl w:val="1"/>
          <w:szCs w:val="23"/>
        </w:rPr>
        <w:t xml:space="preserve">     ◯ א. רעיית יתר</w:t>
      </w:r>
    </w:p>
    <w:p>
      <w:pPr>
        <w:bidi w:val="1"/>
        <w:spacing w:after="20"/>
        <w:jc w:val="right"/>
      </w:pPr>
      <w:r>
        <w:rPr>
          <w:rFonts w:ascii="Assistant" w:hAnsi="Assistant" w:cs="Assistant"/>
          <w:b w:val="0"/>
          <w:sz w:val="23"/>
          <w:rtl w:val="1"/>
          <w:szCs w:val="23"/>
        </w:rPr>
        <w:t xml:space="preserve">     ◯ ב. כריתת עצים</w:t>
      </w:r>
    </w:p>
    <w:p>
      <w:pPr>
        <w:bidi w:val="1"/>
        <w:spacing w:after="20"/>
        <w:jc w:val="right"/>
      </w:pPr>
      <w:r>
        <w:rPr>
          <w:rFonts w:ascii="Assistant" w:hAnsi="Assistant" w:cs="Assistant"/>
          <w:b w:val="0"/>
          <w:sz w:val="23"/>
          <w:rtl w:val="1"/>
          <w:szCs w:val="23"/>
        </w:rPr>
        <w:t xml:space="preserve">     ◯ ג. עיבוד יתר</w:t>
      </w:r>
    </w:p>
    <w:p>
      <w:pPr>
        <w:bidi w:val="1"/>
        <w:spacing w:after="20"/>
        <w:jc w:val="right"/>
      </w:pPr>
      <w:r>
        <w:rPr>
          <w:rFonts w:ascii="Assistant" w:hAnsi="Assistant" w:cs="Assistant"/>
          <w:b w:val="0"/>
          <w:sz w:val="23"/>
          <w:rtl w:val="1"/>
          <w:szCs w:val="23"/>
        </w:rPr>
        <w:t xml:space="preserve">     ◯ ד. שינויי אקלים שמביאים בצורות</w:t>
      </w:r>
    </w:p>
    <w:p>
      <w:pPr>
        <w:bidi w:val="1"/>
        <w:spacing w:after="20"/>
        <w:jc w:val="right"/>
      </w:pPr>
      <w:r>
        <w:rPr>
          <w:rFonts w:ascii="Assistant" w:hAnsi="Assistant" w:cs="Assistant"/>
          <w:b/>
          <w:sz w:val="23"/>
          <w:rtl w:val="1"/>
          <w:bCs/>
          <w:szCs w:val="23"/>
        </w:rPr>
        <w:t>5. מה מראות המדידות מאז שנות החמישים?</w:t>
      </w:r>
    </w:p>
    <w:p>
      <w:pPr>
        <w:bidi w:val="1"/>
        <w:spacing w:after="20"/>
        <w:jc w:val="right"/>
      </w:pPr>
      <w:r>
        <w:rPr>
          <w:rFonts w:ascii="Assistant" w:hAnsi="Assistant" w:cs="Assistant"/>
          <w:b w:val="0"/>
          <w:sz w:val="23"/>
          <w:rtl w:val="1"/>
          <w:szCs w:val="23"/>
        </w:rPr>
        <w:t xml:space="preserve">     ◯ א. שכמות הפחמן הדו-חמצני באוויר עולה בהתמדה</w:t>
      </w:r>
    </w:p>
    <w:p>
      <w:pPr>
        <w:bidi w:val="1"/>
        <w:spacing w:after="20"/>
        <w:jc w:val="right"/>
      </w:pPr>
      <w:r>
        <w:rPr>
          <w:rFonts w:ascii="Assistant" w:hAnsi="Assistant" w:cs="Assistant"/>
          <w:b w:val="0"/>
          <w:sz w:val="23"/>
          <w:rtl w:val="1"/>
          <w:szCs w:val="23"/>
        </w:rPr>
        <w:t xml:space="preserve">     ◯ ב. שהיא יורדת</w:t>
      </w:r>
    </w:p>
    <w:p>
      <w:pPr>
        <w:bidi w:val="1"/>
        <w:spacing w:after="20"/>
        <w:jc w:val="right"/>
      </w:pPr>
      <w:r>
        <w:rPr>
          <w:rFonts w:ascii="Assistant" w:hAnsi="Assistant" w:cs="Assistant"/>
          <w:b w:val="0"/>
          <w:sz w:val="23"/>
          <w:rtl w:val="1"/>
          <w:szCs w:val="23"/>
        </w:rPr>
        <w:t xml:space="preserve">     ◯ ג. שהיא קבועה</w:t>
      </w:r>
    </w:p>
    <w:p>
      <w:pPr>
        <w:bidi w:val="1"/>
        <w:spacing w:after="20"/>
        <w:jc w:val="right"/>
      </w:pPr>
      <w:r>
        <w:rPr>
          <w:rFonts w:ascii="Assistant" w:hAnsi="Assistant" w:cs="Assistant"/>
          <w:b w:val="0"/>
          <w:sz w:val="23"/>
          <w:rtl w:val="1"/>
          <w:szCs w:val="23"/>
        </w:rPr>
        <w:t xml:space="preserve">     ◯ ד. שאין פחמן דו-חמצני באוויר</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זרמים באוקיינוס יכולים לרכז פסולת באזור אחד.</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קרינה מתאונה בכור גרעיני נשארת תמיד בתוך המדינה.</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מים תחתיים יכולים להיות משותפים לכמה מדינות.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מדבור נגרם רק מגורמים גלובליים.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בחרו בעיה אחת חוצת גבולות והסבירו כיצד היא עוברת ממדינה למדינה.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גרף ריכוז הפחמן הדו-חמצני עולה מאז שנות החמישים. מה אפשר להסיק ממנו, ומה אי אפשר להסיק ממנו לבד?</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הציעו פתרון משותף לשתי מדינות שחולקות נהר מזוהם.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1AA3B8"/>
          <w:sz w:val="26"/>
          <w:rtl w:val="1"/>
          <w:bCs/>
          <w:szCs w:val="26"/>
        </w:rPr>
        <w:t>🎫 כרטיס יציאה – בעיות שחוצות גבולות     שם: __________</w:t>
      </w:r>
    </w:p>
    <w:p>
      <w:pPr>
        <w:bidi w:val="1"/>
        <w:spacing w:after="20"/>
        <w:jc w:val="right"/>
      </w:pPr>
      <w:r>
        <w:rPr>
          <w:rFonts w:ascii="Assistant" w:hAnsi="Assistant" w:cs="Assistant"/>
          <w:b w:val="0"/>
          <w:sz w:val="23"/>
          <w:rtl w:val="1"/>
          <w:szCs w:val="23"/>
        </w:rPr>
        <w:t>1. שלוש דרכים שבהן זיהום חוצה גבולות: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ההבדל בין מים עיליים לתחתיים: ...</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מה אפשר ללמוד מגרף הפחמן?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בעיות שחוצות גבולות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